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-284" w:right="-1" w:firstLine="71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ОБРАЩЕНИЕ К ЖИТЕЛЯМ </w:t>
      </w: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>!</w:t>
      </w:r>
    </w:p>
    <w:p>
      <w:pPr>
        <w:pStyle w:val="Normal"/>
        <w:spacing w:lineRule="auto" w:line="240" w:before="0" w:after="0"/>
        <w:ind w:left="-284" w:right="-1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 статистике</w:t>
      </w:r>
      <w:r>
        <w:rPr>
          <w:rStyle w:val="Appleconvertedspace"/>
          <w:rFonts w:cs="Times New Roman" w:ascii="Times New Roman" w:hAnsi="Times New Roman"/>
          <w:color w:val="000000"/>
          <w:sz w:val="28"/>
          <w:szCs w:val="28"/>
        </w:rPr>
        <w:t> </w:t>
      </w:r>
      <w:r>
        <w:rPr>
          <w:rFonts w:cs="Times New Roman" w:ascii="Times New Roman" w:hAnsi="Times New Roman"/>
          <w:color w:val="333333"/>
          <w:sz w:val="28"/>
          <w:szCs w:val="28"/>
        </w:rPr>
        <w:t>В РФ за год происходит примерно до 250 тыс. пожаров. В которых гибнет в среднем 18-20 тысяч человек. Материальный ущерб составля-ет  50-70 млрд. рублей.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>
        <w:rPr>
          <w:color w:val="333333"/>
          <w:sz w:val="28"/>
          <w:szCs w:val="28"/>
        </w:rPr>
        <w:t>Вихоревка за период январь-февраль- по 20 марта произошло 17 случаев пожаров</w:t>
      </w:r>
      <w:r>
        <w:rPr>
          <w:sz w:val="28"/>
          <w:szCs w:val="28"/>
        </w:rPr>
        <w:t>. Общая площадь пожаров составила 370 кв.м. Работниками пожарной части № 122 из огня эвакуирован 51 человек, 2-е спасены и госпитализированы ( термические ожоги 2-3 степени, отравление угарным газом),  1 человек погиб. А так же 15 построек, 2 вида техники, 5 случаев тушения мусора.</w:t>
      </w:r>
    </w:p>
    <w:p>
      <w:pPr>
        <w:pStyle w:val="Normal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Основными причинами пожаров с гибелью людей являются: нарушение правил устройства и эксплуатации электрооборудования, отопительных печей, а также неосторожное обращение с огнем.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Чтобы избежать пожаров и возгораний в жилых квартирах и домах необходимо соблюдать простые правила: </w:t>
      </w:r>
    </w:p>
    <w:p>
      <w:pPr>
        <w:pStyle w:val="Normal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не оставляйте без присмотра включенные в электрическую сеть электронагревательные приборы;</w:t>
      </w:r>
    </w:p>
    <w:p>
      <w:pPr>
        <w:pStyle w:val="Normal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не пользуйтесь поврежденными и неисправными розетками, выключателями;</w:t>
      </w:r>
    </w:p>
    <w:p>
      <w:pPr>
        <w:pStyle w:val="Normal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не применяйте нестандартные (самодельные) электронагревательные приборы;</w:t>
      </w:r>
    </w:p>
    <w:p>
      <w:pPr>
        <w:pStyle w:val="Normal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храните спички и зажигательные приборы в местах, недоступных для детей, не оставляйте малолетних детей без присмотра;</w:t>
      </w:r>
    </w:p>
    <w:p>
      <w:pPr>
        <w:pStyle w:val="Normal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не </w:t>
      </w:r>
      <w:r>
        <w:rPr>
          <w:rFonts w:cs="Times New Roman" w:ascii="Times New Roman" w:hAnsi="Times New Roman"/>
          <w:sz w:val="28"/>
          <w:szCs w:val="28"/>
        </w:rPr>
        <w:t xml:space="preserve">оставляйте без присмотра топящиеся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печи, не перекаливайте их;</w:t>
      </w:r>
    </w:p>
    <w:p>
      <w:pPr>
        <w:pStyle w:val="Normal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не храните дома легковоспламеняющиеся жидкости и взрывоопасные предметы;</w:t>
      </w:r>
    </w:p>
    <w:p>
      <w:pPr>
        <w:pStyle w:val="Normal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не загромождайте балконы и лоджии горючими материалами;</w:t>
      </w:r>
    </w:p>
    <w:p>
      <w:pPr>
        <w:pStyle w:val="Normal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не курите в постели.</w:t>
      </w:r>
    </w:p>
    <w:p>
      <w:pPr>
        <w:pStyle w:val="Normal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Установите в квартире автономные пожарные извещатели для своевременного обнаружения пожара!</w:t>
      </w:r>
    </w:p>
    <w:p>
      <w:pPr>
        <w:pStyle w:val="Normal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Имейте дома первичные средства пожаротушения (огнетушители)!</w:t>
      </w:r>
    </w:p>
    <w:p>
      <w:pPr>
        <w:pStyle w:val="4"/>
        <w:spacing w:before="163" w:after="163"/>
        <w:ind w:left="720" w:hanging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Style w:val="Strong"/>
          <w:rFonts w:cs="Times New Roman" w:ascii="Times New Roman" w:hAnsi="Times New Roman"/>
          <w:b/>
          <w:bCs/>
          <w:color w:val="00000A"/>
          <w:sz w:val="28"/>
          <w:szCs w:val="28"/>
        </w:rPr>
        <w:t>Помните!</w:t>
      </w:r>
    </w:p>
    <w:p>
      <w:pPr>
        <w:pStyle w:val="NormalWeb"/>
        <w:spacing w:lineRule="auto" w:line="276" w:beforeAutospacing="0" w:before="0" w:afterAutospacing="0" w:after="122"/>
        <w:ind w:firstLine="708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Соблюдение правил пожарной безопасности - залог сохранности Вашей жизни и Вашего имущества! В случае пожара или появления дыма, немедленно позвоните по телефону «01», «101» или «112».</w:t>
      </w:r>
    </w:p>
    <w:p>
      <w:pPr>
        <w:pStyle w:val="NormalWeb"/>
        <w:spacing w:lineRule="auto" w:line="276" w:beforeAutospacing="0" w:before="0" w:afterAutospacing="0" w:after="122"/>
        <w:ind w:firstLine="708"/>
        <w:jc w:val="both"/>
        <w:rPr/>
      </w:pPr>
      <w:r>
        <w:rPr>
          <w:rStyle w:val="Strong"/>
          <w:sz w:val="28"/>
          <w:szCs w:val="28"/>
        </w:rPr>
        <w:t xml:space="preserve">                                                                      </w:t>
      </w:r>
      <w:r>
        <w:rPr>
          <w:rStyle w:val="Strong"/>
          <w:b w:val="false"/>
        </w:rPr>
        <w:t>Инструктор ПЧ-122 Петрович С.В.</w:t>
      </w:r>
    </w:p>
    <w:sectPr>
      <w:type w:val="nextPage"/>
      <w:pgSz w:w="11906" w:h="16838"/>
      <w:pgMar w:left="1701" w:right="851" w:header="0" w:top="454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8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50a3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b13a6b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4">
    <w:name w:val="Heading 4"/>
    <w:basedOn w:val="Normal"/>
    <w:link w:val="40"/>
    <w:uiPriority w:val="9"/>
    <w:semiHidden/>
    <w:unhideWhenUsed/>
    <w:qFormat/>
    <w:rsid w:val="000e4e78"/>
    <w:pPr>
      <w:keepNext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b13a6b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Style12" w:customStyle="1">
    <w:name w:val="Текст выноски Знак"/>
    <w:basedOn w:val="DefaultParagraphFont"/>
    <w:link w:val="a4"/>
    <w:uiPriority w:val="99"/>
    <w:semiHidden/>
    <w:qFormat/>
    <w:rsid w:val="00b13a6b"/>
    <w:rPr>
      <w:rFonts w:ascii="Tahoma" w:hAnsi="Tahoma" w:cs="Tahoma"/>
      <w:sz w:val="16"/>
      <w:szCs w:val="16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e4e78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0e4e78"/>
    <w:rPr>
      <w:b/>
      <w:bCs/>
    </w:rPr>
  </w:style>
  <w:style w:type="character" w:styleId="Appleconvertedspace" w:customStyle="1">
    <w:name w:val="apple-converted-space"/>
    <w:basedOn w:val="DefaultParagraphFont"/>
    <w:qFormat/>
    <w:rsid w:val="00160c67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b13a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b13a6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43300-DE7C-40FA-A04B-713378D28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LibreOffice/5.1.6.2$Linux_X86_64 LibreOffice_project/10m0$Build-2</Application>
  <Pages>1</Pages>
  <Words>279</Words>
  <CharactersWithSpaces>1594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2020-03-14T01:06:00Z</dcterms:created>
  <dc:creator>user</dc:creator>
  <dc:description/>
  <dc:language>ru-RU</dc:language>
  <cp:lastModifiedBy>Пользователь</cp:lastModifiedBy>
  <dcterms:modified xsi:type="dcterms:W3CDTF">2020-03-20T05:37:00Z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